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0" w:rsidRPr="0066105B" w:rsidRDefault="007F51B7" w:rsidP="002129FA">
      <w:pPr>
        <w:pStyle w:val="a8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7F51B7" w:rsidRPr="0066105B" w:rsidRDefault="002129FA" w:rsidP="002129FA">
      <w:pPr>
        <w:pStyle w:val="a8"/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10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51B7" w:rsidRPr="0066105B">
        <w:rPr>
          <w:rFonts w:ascii="Times New Roman" w:hAnsi="Times New Roman" w:cs="Times New Roman"/>
          <w:sz w:val="28"/>
          <w:szCs w:val="28"/>
        </w:rPr>
        <w:t>Всероссийского конкурса «Российская династия»</w:t>
      </w:r>
    </w:p>
    <w:p w:rsidR="007F51B7" w:rsidRPr="0066105B" w:rsidRDefault="007F51B7">
      <w:pPr>
        <w:rPr>
          <w:rFonts w:ascii="Times New Roman" w:hAnsi="Times New Roman" w:cs="Times New Roman"/>
          <w:sz w:val="28"/>
          <w:szCs w:val="28"/>
        </w:rPr>
      </w:pPr>
    </w:p>
    <w:p w:rsidR="007F51B7" w:rsidRPr="0066105B" w:rsidRDefault="007F51B7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СЕЛЕЗНЕВ Геннадий Николаевич, сопредседатель Общероссийского Общественного Движения «РОССИЯ» (Председатель</w:t>
      </w:r>
      <w:r w:rsidR="002129FA" w:rsidRPr="0066105B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66105B">
        <w:rPr>
          <w:rFonts w:ascii="Times New Roman" w:hAnsi="Times New Roman" w:cs="Times New Roman"/>
          <w:sz w:val="28"/>
          <w:szCs w:val="28"/>
        </w:rPr>
        <w:t>)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7F51B7" w:rsidRPr="0066105B" w:rsidRDefault="007F51B7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БОКЕР</w:t>
      </w:r>
      <w:r w:rsidR="00E96FB1" w:rsidRPr="0066105B">
        <w:rPr>
          <w:rFonts w:ascii="Times New Roman" w:hAnsi="Times New Roman" w:cs="Times New Roman"/>
          <w:sz w:val="28"/>
          <w:szCs w:val="28"/>
        </w:rPr>
        <w:t xml:space="preserve">ИЯ Лео Антонович, Директор НЦССХ  им. </w:t>
      </w:r>
      <w:proofErr w:type="spellStart"/>
      <w:r w:rsidR="00E96FB1" w:rsidRPr="0066105B">
        <w:rPr>
          <w:rFonts w:ascii="Times New Roman" w:hAnsi="Times New Roman" w:cs="Times New Roman"/>
          <w:sz w:val="28"/>
          <w:szCs w:val="28"/>
        </w:rPr>
        <w:t>А.Н.Бакулева</w:t>
      </w:r>
      <w:proofErr w:type="spellEnd"/>
      <w:r w:rsidR="00E96FB1" w:rsidRPr="0066105B">
        <w:rPr>
          <w:rFonts w:ascii="Times New Roman" w:hAnsi="Times New Roman" w:cs="Times New Roman"/>
          <w:sz w:val="28"/>
          <w:szCs w:val="28"/>
        </w:rPr>
        <w:t xml:space="preserve"> РАМН</w:t>
      </w:r>
      <w:r w:rsidR="005B4059" w:rsidRPr="0066105B">
        <w:rPr>
          <w:rFonts w:ascii="Times New Roman" w:hAnsi="Times New Roman" w:cs="Times New Roman"/>
          <w:sz w:val="28"/>
          <w:szCs w:val="28"/>
        </w:rPr>
        <w:t>,</w:t>
      </w:r>
      <w:r w:rsidR="00E96FB1" w:rsidRPr="0066105B">
        <w:rPr>
          <w:rFonts w:ascii="Times New Roman" w:hAnsi="Times New Roman" w:cs="Times New Roman"/>
          <w:sz w:val="28"/>
          <w:szCs w:val="28"/>
        </w:rPr>
        <w:t xml:space="preserve"> Действительный член РАН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E96FB1" w:rsidRPr="0066105B" w:rsidRDefault="00E96FB1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 xml:space="preserve">ДРОЗДОВ Николай Николаевич,  российский учёный-зоолог, доктор биологических наук, </w:t>
      </w:r>
      <w:hyperlink r:id="rId8" w:tooltip="Профессор" w:history="1">
        <w:r w:rsidRPr="0066105B">
          <w:rPr>
            <w:rStyle w:val="a7"/>
            <w:rFonts w:ascii="Times New Roman" w:hAnsi="Times New Roman" w:cs="Times New Roman"/>
            <w:sz w:val="28"/>
            <w:szCs w:val="28"/>
          </w:rPr>
          <w:t>профессор</w:t>
        </w:r>
      </w:hyperlink>
      <w:r w:rsidRPr="0066105B">
        <w:rPr>
          <w:rFonts w:ascii="Times New Roman" w:hAnsi="Times New Roman" w:cs="Times New Roman"/>
          <w:sz w:val="28"/>
          <w:szCs w:val="28"/>
        </w:rPr>
        <w:t xml:space="preserve"> МГУ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2129FA" w:rsidRPr="0066105B" w:rsidRDefault="002129FA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КАПКОВ Александр Юрьевич, главный редактор газеты «Прогноз развития»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E96FB1" w:rsidRPr="0066105B" w:rsidRDefault="00E96FB1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 xml:space="preserve">МАКАРОВ Вадим </w:t>
      </w:r>
      <w:proofErr w:type="spellStart"/>
      <w:r w:rsidRPr="0066105B">
        <w:rPr>
          <w:rFonts w:ascii="Times New Roman" w:hAnsi="Times New Roman" w:cs="Times New Roman"/>
          <w:sz w:val="28"/>
          <w:szCs w:val="28"/>
        </w:rPr>
        <w:t>Вильявич</w:t>
      </w:r>
      <w:proofErr w:type="spellEnd"/>
      <w:r w:rsidRPr="0066105B">
        <w:rPr>
          <w:rFonts w:ascii="Times New Roman" w:hAnsi="Times New Roman" w:cs="Times New Roman"/>
          <w:sz w:val="28"/>
          <w:szCs w:val="28"/>
        </w:rPr>
        <w:t>, Герой России, сопредседатель ООД «РОССИЯ»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5B4059" w:rsidRPr="0066105B" w:rsidRDefault="005B4059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МИХАЙЛОВ Александр Яковлевич, народный артист России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03715A" w:rsidRPr="0066105B" w:rsidRDefault="0003715A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МИХАЙЛОВА Лариса Николаевна, исполнительный директор Фонда содействия развитию русской культуры в России и за рубежом</w:t>
      </w:r>
      <w:r w:rsidR="005B4059" w:rsidRPr="0066105B">
        <w:rPr>
          <w:rFonts w:ascii="Times New Roman" w:hAnsi="Times New Roman" w:cs="Times New Roman"/>
          <w:sz w:val="28"/>
          <w:szCs w:val="28"/>
        </w:rPr>
        <w:t xml:space="preserve"> «Диалог на русском»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164E59" w:rsidRDefault="002129FA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E59">
        <w:rPr>
          <w:rFonts w:ascii="Times New Roman" w:hAnsi="Times New Roman" w:cs="Times New Roman"/>
          <w:sz w:val="28"/>
          <w:szCs w:val="28"/>
        </w:rPr>
        <w:t>НОВИЧИХИНА Надежда Васильевна, начальник Управления Президиума Центрального Совета ООД «РОССИЯ»</w:t>
      </w:r>
      <w:r w:rsidR="00164E59" w:rsidRPr="00164E59">
        <w:rPr>
          <w:rFonts w:ascii="Times New Roman" w:hAnsi="Times New Roman" w:cs="Times New Roman"/>
          <w:sz w:val="28"/>
          <w:szCs w:val="28"/>
        </w:rPr>
        <w:t>;</w:t>
      </w:r>
    </w:p>
    <w:p w:rsidR="005B4059" w:rsidRPr="00164E59" w:rsidRDefault="005B4059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E59">
        <w:rPr>
          <w:rFonts w:ascii="Times New Roman" w:hAnsi="Times New Roman" w:cs="Times New Roman"/>
          <w:sz w:val="28"/>
          <w:szCs w:val="28"/>
        </w:rPr>
        <w:t>ПОЛЯКОВ Юрий Михайлович, Главный редактор «Литературной газеты»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882536" w:rsidRPr="0066105B" w:rsidRDefault="00882536" w:rsidP="00C95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РОМАН</w:t>
      </w:r>
      <w:r w:rsidR="00164E59">
        <w:rPr>
          <w:rFonts w:ascii="Times New Roman" w:hAnsi="Times New Roman" w:cs="Times New Roman"/>
          <w:sz w:val="28"/>
          <w:szCs w:val="28"/>
        </w:rPr>
        <w:t>ЮК</w:t>
      </w:r>
      <w:r w:rsidRPr="0066105B">
        <w:rPr>
          <w:rFonts w:ascii="Times New Roman" w:hAnsi="Times New Roman" w:cs="Times New Roman"/>
          <w:sz w:val="28"/>
          <w:szCs w:val="28"/>
        </w:rPr>
        <w:t xml:space="preserve"> Валерий Иванович,</w:t>
      </w:r>
      <w:r w:rsidR="00164E59">
        <w:rPr>
          <w:rFonts w:ascii="Times New Roman" w:hAnsi="Times New Roman" w:cs="Times New Roman"/>
          <w:sz w:val="28"/>
          <w:szCs w:val="28"/>
        </w:rPr>
        <w:t xml:space="preserve"> руководитель Координационного с</w:t>
      </w:r>
      <w:r w:rsidRPr="0066105B">
        <w:rPr>
          <w:rFonts w:ascii="Times New Roman" w:hAnsi="Times New Roman" w:cs="Times New Roman"/>
          <w:sz w:val="28"/>
          <w:szCs w:val="28"/>
        </w:rPr>
        <w:t>овета ООД «РОССИЯ»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C95139" w:rsidRDefault="00C95139" w:rsidP="00C95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РУЧЬЕВ Александр В</w:t>
      </w:r>
      <w:r w:rsidR="002129FA" w:rsidRPr="0066105B">
        <w:rPr>
          <w:rFonts w:ascii="Times New Roman" w:hAnsi="Times New Roman" w:cs="Times New Roman"/>
          <w:sz w:val="28"/>
          <w:szCs w:val="28"/>
        </w:rPr>
        <w:t>а</w:t>
      </w:r>
      <w:r w:rsidRPr="0066105B">
        <w:rPr>
          <w:rFonts w:ascii="Times New Roman" w:hAnsi="Times New Roman" w:cs="Times New Roman"/>
          <w:sz w:val="28"/>
          <w:szCs w:val="28"/>
        </w:rPr>
        <w:t xml:space="preserve">лерьевич, </w:t>
      </w:r>
      <w:r w:rsidR="002129FA" w:rsidRPr="0066105B">
        <w:rPr>
          <w:rFonts w:ascii="Times New Roman" w:hAnsi="Times New Roman" w:cs="Times New Roman"/>
          <w:sz w:val="28"/>
          <w:szCs w:val="28"/>
        </w:rPr>
        <w:t xml:space="preserve"> Президент ГК «</w:t>
      </w:r>
      <w:proofErr w:type="spellStart"/>
      <w:r w:rsidR="002129FA" w:rsidRPr="0066105B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="002129FA" w:rsidRPr="0066105B">
        <w:rPr>
          <w:rFonts w:ascii="Times New Roman" w:hAnsi="Times New Roman" w:cs="Times New Roman"/>
          <w:sz w:val="28"/>
          <w:szCs w:val="28"/>
        </w:rPr>
        <w:t>», сопредседатель ООД «РОССИЯ»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164E59" w:rsidRPr="0066105B" w:rsidRDefault="00164E59" w:rsidP="00C95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СПИРИДОНОВ Юрий Васильевич, Секретарь Центрального Совета, Ответственный секретарь ООД «РОССИЯ»;</w:t>
      </w:r>
    </w:p>
    <w:p w:rsidR="0003715A" w:rsidRPr="0066105B" w:rsidRDefault="0003715A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>УСОВ Анатолий Дмитриевич, Председатель Президиума Центрального Совета ООД «РОССИЯ»</w:t>
      </w:r>
      <w:r w:rsidR="005B4059" w:rsidRPr="0066105B">
        <w:rPr>
          <w:rFonts w:ascii="Times New Roman" w:hAnsi="Times New Roman" w:cs="Times New Roman"/>
          <w:sz w:val="28"/>
          <w:szCs w:val="28"/>
        </w:rPr>
        <w:t>, член Союза писателей России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66105B" w:rsidRPr="0066105B" w:rsidRDefault="0066105B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ШАТИЛОВА Анна Николаевна, народная артистка России</w:t>
      </w:r>
      <w:r w:rsidR="00164E59">
        <w:rPr>
          <w:rFonts w:ascii="Times New Roman" w:hAnsi="Times New Roman" w:cs="Times New Roman"/>
          <w:sz w:val="28"/>
          <w:szCs w:val="28"/>
        </w:rPr>
        <w:t>;</w:t>
      </w:r>
    </w:p>
    <w:p w:rsidR="0003715A" w:rsidRPr="00164E59" w:rsidRDefault="0003715A" w:rsidP="007F5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E59">
        <w:rPr>
          <w:rFonts w:ascii="Times New Roman" w:hAnsi="Times New Roman" w:cs="Times New Roman"/>
          <w:sz w:val="28"/>
          <w:szCs w:val="28"/>
        </w:rPr>
        <w:t xml:space="preserve">ЯШИНА Елена </w:t>
      </w:r>
      <w:proofErr w:type="spellStart"/>
      <w:r w:rsidRPr="00164E59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164E59">
        <w:rPr>
          <w:rFonts w:ascii="Times New Roman" w:hAnsi="Times New Roman" w:cs="Times New Roman"/>
          <w:sz w:val="28"/>
          <w:szCs w:val="28"/>
        </w:rPr>
        <w:t>,</w:t>
      </w:r>
      <w:r w:rsidR="002129FA" w:rsidRPr="00164E59">
        <w:rPr>
          <w:rFonts w:ascii="Times New Roman" w:hAnsi="Times New Roman" w:cs="Times New Roman"/>
          <w:sz w:val="28"/>
          <w:szCs w:val="28"/>
        </w:rPr>
        <w:t xml:space="preserve"> (ответственный секретарь)</w:t>
      </w:r>
      <w:r w:rsidR="00164E59" w:rsidRPr="00164E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3715A" w:rsidRPr="00164E5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A0" w:rsidRDefault="006158A0" w:rsidP="00E96FB1">
      <w:pPr>
        <w:spacing w:after="0" w:line="240" w:lineRule="auto"/>
      </w:pPr>
      <w:r>
        <w:separator/>
      </w:r>
    </w:p>
  </w:endnote>
  <w:endnote w:type="continuationSeparator" w:id="0">
    <w:p w:rsidR="006158A0" w:rsidRDefault="006158A0" w:rsidP="00E9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B1" w:rsidRDefault="00E96FB1" w:rsidP="008160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FB1" w:rsidRDefault="00E96FB1" w:rsidP="00E96F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B1" w:rsidRDefault="00E96FB1" w:rsidP="008160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E59">
      <w:rPr>
        <w:rStyle w:val="a6"/>
        <w:noProof/>
      </w:rPr>
      <w:t>1</w:t>
    </w:r>
    <w:r>
      <w:rPr>
        <w:rStyle w:val="a6"/>
      </w:rPr>
      <w:fldChar w:fldCharType="end"/>
    </w:r>
  </w:p>
  <w:p w:rsidR="00E96FB1" w:rsidRDefault="00E96FB1" w:rsidP="00E96F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A0" w:rsidRDefault="006158A0" w:rsidP="00E96FB1">
      <w:pPr>
        <w:spacing w:after="0" w:line="240" w:lineRule="auto"/>
      </w:pPr>
      <w:r>
        <w:separator/>
      </w:r>
    </w:p>
  </w:footnote>
  <w:footnote w:type="continuationSeparator" w:id="0">
    <w:p w:rsidR="006158A0" w:rsidRDefault="006158A0" w:rsidP="00E9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6AE7"/>
    <w:multiLevelType w:val="hybridMultilevel"/>
    <w:tmpl w:val="326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7"/>
    <w:rsid w:val="0003715A"/>
    <w:rsid w:val="00164E59"/>
    <w:rsid w:val="002129FA"/>
    <w:rsid w:val="005B4059"/>
    <w:rsid w:val="006158A0"/>
    <w:rsid w:val="0066105B"/>
    <w:rsid w:val="007F51B7"/>
    <w:rsid w:val="00882536"/>
    <w:rsid w:val="008E17C0"/>
    <w:rsid w:val="00A34D6A"/>
    <w:rsid w:val="00B630B8"/>
    <w:rsid w:val="00C95139"/>
    <w:rsid w:val="00E96FB1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6FB1"/>
  </w:style>
  <w:style w:type="character" w:styleId="a6">
    <w:name w:val="page number"/>
    <w:basedOn w:val="a0"/>
    <w:uiPriority w:val="99"/>
    <w:semiHidden/>
    <w:unhideWhenUsed/>
    <w:rsid w:val="00E96FB1"/>
  </w:style>
  <w:style w:type="character" w:styleId="a7">
    <w:name w:val="Hyperlink"/>
    <w:basedOn w:val="a0"/>
    <w:uiPriority w:val="99"/>
    <w:semiHidden/>
    <w:unhideWhenUsed/>
    <w:rsid w:val="00E96FB1"/>
    <w:rPr>
      <w:color w:val="0000FF"/>
      <w:u w:val="single"/>
    </w:rPr>
  </w:style>
  <w:style w:type="paragraph" w:styleId="a8">
    <w:name w:val="No Spacing"/>
    <w:uiPriority w:val="1"/>
    <w:qFormat/>
    <w:rsid w:val="00212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6FB1"/>
  </w:style>
  <w:style w:type="character" w:styleId="a6">
    <w:name w:val="page number"/>
    <w:basedOn w:val="a0"/>
    <w:uiPriority w:val="99"/>
    <w:semiHidden/>
    <w:unhideWhenUsed/>
    <w:rsid w:val="00E96FB1"/>
  </w:style>
  <w:style w:type="character" w:styleId="a7">
    <w:name w:val="Hyperlink"/>
    <w:basedOn w:val="a0"/>
    <w:uiPriority w:val="99"/>
    <w:semiHidden/>
    <w:unhideWhenUsed/>
    <w:rsid w:val="00E96FB1"/>
    <w:rPr>
      <w:color w:val="0000FF"/>
      <w:u w:val="single"/>
    </w:rPr>
  </w:style>
  <w:style w:type="paragraph" w:styleId="a8">
    <w:name w:val="No Spacing"/>
    <w:uiPriority w:val="1"/>
    <w:qFormat/>
    <w:rsid w:val="00212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4%D0%B5%D1%81%D1%81%D0%BE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2013-12-11T14:23:00Z</cp:lastPrinted>
  <dcterms:created xsi:type="dcterms:W3CDTF">2013-12-11T11:52:00Z</dcterms:created>
  <dcterms:modified xsi:type="dcterms:W3CDTF">2014-01-13T10:05:00Z</dcterms:modified>
</cp:coreProperties>
</file>